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45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5"/>
        <w:gridCol w:w="9730"/>
        <w:gridCol w:w="2572"/>
      </w:tblGrid>
      <w:tr w:rsidR="00FD7E34" w14:paraId="7A4878DF" w14:textId="77777777">
        <w:trPr>
          <w:trHeight w:val="3059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610DEEF" w14:textId="77777777" w:rsidR="00FD7E34" w:rsidRDefault="00FD7E34">
            <w:pPr>
              <w:pStyle w:val="Didefault"/>
              <w:widowControl w:val="0"/>
              <w:tabs>
                <w:tab w:val="left" w:pos="708"/>
                <w:tab w:val="left" w:pos="1416"/>
              </w:tabs>
              <w:spacing w:before="2" w:line="240" w:lineRule="auto"/>
              <w:ind w:left="108"/>
              <w:rPr>
                <w:rFonts w:ascii="Verdana" w:hAnsi="Verdana"/>
                <w:sz w:val="18"/>
                <w:szCs w:val="18"/>
                <w:u w:color="000000"/>
                <w:lang w:val="en-US"/>
              </w:rPr>
            </w:pPr>
          </w:p>
          <w:p w14:paraId="1045426E" w14:textId="77777777" w:rsidR="00FD7E34" w:rsidRDefault="00000000">
            <w:pPr>
              <w:pStyle w:val="Didefault"/>
              <w:widowControl w:val="0"/>
              <w:tabs>
                <w:tab w:val="left" w:pos="708"/>
                <w:tab w:val="left" w:pos="1416"/>
              </w:tabs>
              <w:spacing w:before="2" w:line="240" w:lineRule="auto"/>
              <w:ind w:left="108"/>
              <w:rPr>
                <w:rFonts w:ascii="Verdana" w:hAnsi="Verdana"/>
                <w:sz w:val="18"/>
                <w:szCs w:val="18"/>
                <w:u w:color="000000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sz w:val="18"/>
                <w:szCs w:val="18"/>
                <w:u w:color="000000"/>
                <w:lang w:val="en-US"/>
              </w:rPr>
              <w:drawing>
                <wp:inline distT="0" distB="0" distL="0" distR="0" wp14:anchorId="39674258" wp14:editId="1052EAB5">
                  <wp:extent cx="1206500" cy="663575"/>
                  <wp:effectExtent l="0" t="0" r="0" b="0"/>
                  <wp:docPr id="1073741825" name="officeArt object" descr="Immagine che contiene grafic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 che contiene graficoDescrizione generata automaticamente" descr="Immagine che contiene grafico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660" t="25318" b="25628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1207726" cy="6642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C123400" w14:textId="77777777" w:rsidR="00FD7E34" w:rsidRDefault="00FD7E34">
            <w:pPr>
              <w:pStyle w:val="Didefault"/>
              <w:widowControl w:val="0"/>
              <w:tabs>
                <w:tab w:val="left" w:pos="708"/>
                <w:tab w:val="left" w:pos="1416"/>
              </w:tabs>
              <w:spacing w:before="2" w:line="240" w:lineRule="auto"/>
              <w:ind w:left="108"/>
              <w:rPr>
                <w:rFonts w:ascii="Verdana" w:hAnsi="Verdana"/>
                <w:sz w:val="18"/>
                <w:szCs w:val="18"/>
                <w:u w:color="000000"/>
                <w:lang w:val="en-US"/>
              </w:rPr>
            </w:pPr>
          </w:p>
          <w:p w14:paraId="7161CD1F" w14:textId="77777777" w:rsidR="00FD7E34" w:rsidRDefault="00FD7E34">
            <w:pPr>
              <w:pStyle w:val="Didefault"/>
              <w:widowControl w:val="0"/>
              <w:tabs>
                <w:tab w:val="left" w:pos="708"/>
                <w:tab w:val="left" w:pos="1416"/>
              </w:tabs>
              <w:spacing w:before="10" w:line="240" w:lineRule="auto"/>
              <w:ind w:left="108"/>
              <w:rPr>
                <w:rFonts w:ascii="Verdana" w:hAnsi="Verdana"/>
                <w:sz w:val="18"/>
                <w:szCs w:val="18"/>
                <w:u w:color="000000"/>
                <w:lang w:val="en-US"/>
              </w:rPr>
            </w:pPr>
          </w:p>
          <w:p w14:paraId="50071865" w14:textId="77777777" w:rsidR="00FD7E34" w:rsidRDefault="00000000">
            <w:pPr>
              <w:pStyle w:val="Didefault"/>
              <w:widowControl w:val="0"/>
              <w:tabs>
                <w:tab w:val="left" w:pos="708"/>
                <w:tab w:val="left" w:pos="1416"/>
              </w:tabs>
              <w:spacing w:before="2" w:line="240" w:lineRule="auto"/>
              <w:ind w:left="18"/>
            </w:pPr>
            <w:r>
              <w:rPr>
                <w:rFonts w:ascii="Franklin Gothic Book" w:eastAsia="Franklin Gothic Book" w:hAnsi="Franklin Gothic Book" w:cs="Franklin Gothic Book"/>
                <w:noProof/>
                <w:sz w:val="18"/>
                <w:szCs w:val="18"/>
                <w:u w:color="000000"/>
                <w:lang w:val="en-US"/>
              </w:rPr>
              <w:drawing>
                <wp:inline distT="0" distB="0" distL="0" distR="0" wp14:anchorId="5AD5841D" wp14:editId="15DFB32B">
                  <wp:extent cx="1257300" cy="1090930"/>
                  <wp:effectExtent l="0" t="0" r="0" b="1270"/>
                  <wp:docPr id="1073741826" name="officeArt object" descr="page1image129536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1image1295366064" descr="page1image12953660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79" cy="10919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B3FB787" w14:textId="77777777" w:rsidR="00FD7E34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2" w:line="240" w:lineRule="auto"/>
              <w:ind w:left="108"/>
              <w:jc w:val="center"/>
              <w:rPr>
                <w:rFonts w:ascii="Verdana" w:hAnsi="Verdana"/>
                <w:sz w:val="18"/>
                <w:szCs w:val="18"/>
                <w:u w:color="000000"/>
              </w:rPr>
            </w:pPr>
            <w:r>
              <w:rPr>
                <w:rFonts w:ascii="Franklin Gothic Book" w:eastAsia="Franklin Gothic Book" w:hAnsi="Franklin Gothic Book" w:cs="Franklin Gothic Book"/>
                <w:i/>
                <w:iCs/>
                <w:noProof/>
                <w:sz w:val="18"/>
                <w:szCs w:val="18"/>
                <w:u w:color="000000"/>
                <w:lang w:val="en-US"/>
              </w:rPr>
              <w:drawing>
                <wp:inline distT="0" distB="0" distL="0" distR="0" wp14:anchorId="708B23C4" wp14:editId="24E8003B">
                  <wp:extent cx="547200" cy="453600"/>
                  <wp:effectExtent l="0" t="0" r="0" b="0"/>
                  <wp:docPr id="1073741827" name="officeArt object" descr="Immagine che contiene testo, clipart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magine che contiene testo, clipartDescrizione generata automaticamente" descr="Immagine che contiene testo, clipart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453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67091E8" w14:textId="77777777" w:rsidR="00FD7E34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line="240" w:lineRule="auto"/>
              <w:jc w:val="center"/>
              <w:rPr>
                <w:rFonts w:ascii="Verdana" w:eastAsia="Verdana" w:hAnsi="Verdana" w:cs="Verdana"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Ministero dell’istruzione e del merito</w:t>
            </w:r>
          </w:p>
          <w:p w14:paraId="779A3F47" w14:textId="77777777" w:rsidR="00FD7E34" w:rsidRDefault="00FD7E3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line="240" w:lineRule="auto"/>
              <w:rPr>
                <w:rFonts w:ascii="Verdana" w:eastAsia="Verdana" w:hAnsi="Verdana" w:cs="Verdana"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37A8A5D" w14:textId="77777777" w:rsidR="00FD7E34" w:rsidRPr="00E838E8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line="240" w:lineRule="auto"/>
              <w:jc w:val="center"/>
              <w:rPr>
                <w:rFonts w:ascii="Verdana" w:eastAsia="Verdana" w:hAnsi="Verdana" w:cs="Verdana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838E8">
              <w:rPr>
                <w:rFonts w:ascii="Verdana" w:hAnsi="Verdana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ISTITUTO</w:t>
            </w:r>
            <w:r w:rsidRPr="00E838E8">
              <w:rPr>
                <w:rFonts w:ascii="Verdana" w:hAnsi="Verdana"/>
                <w:b/>
                <w:bCs/>
                <w:spacing w:val="-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COMPRENSIVO</w:t>
            </w:r>
            <w:r w:rsidRPr="00E838E8">
              <w:rPr>
                <w:rFonts w:ascii="Verdana" w:hAnsi="Verdana"/>
                <w:b/>
                <w:bCs/>
                <w:spacing w:val="-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STATALE</w:t>
            </w:r>
            <w:r w:rsidRPr="00E838E8">
              <w:rPr>
                <w:rFonts w:ascii="Verdana" w:hAnsi="Verdana"/>
                <w:b/>
                <w:bCs/>
                <w:spacing w:val="-5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MANGONE-GRIMALDI</w:t>
            </w:r>
          </w:p>
          <w:p w14:paraId="3F1B107D" w14:textId="77777777" w:rsidR="00FD7E34" w:rsidRPr="00E838E8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2" w:line="240" w:lineRule="auto"/>
              <w:ind w:left="108"/>
              <w:jc w:val="center"/>
              <w:rPr>
                <w:rFonts w:ascii="Verdana" w:eastAsia="Verdana" w:hAnsi="Verdana" w:cs="Verdana"/>
                <w:b/>
                <w:bCs/>
                <w:i/>
                <w:iCs/>
                <w:u w:color="000000"/>
              </w:rPr>
            </w:pP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Scuola</w:t>
            </w:r>
            <w:r w:rsidRPr="00E838E8">
              <w:rPr>
                <w:rFonts w:ascii="Verdana" w:hAnsi="Verdana"/>
                <w:b/>
                <w:bCs/>
                <w:i/>
                <w:iCs/>
                <w:spacing w:val="-6"/>
                <w:u w:color="000000"/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dell’infanzia, primaria</w:t>
            </w:r>
            <w:r w:rsidRPr="00E838E8">
              <w:rPr>
                <w:rFonts w:ascii="Verdana" w:hAnsi="Verdana"/>
                <w:b/>
                <w:bCs/>
                <w:i/>
                <w:iCs/>
                <w:spacing w:val="-2"/>
                <w:u w:color="000000"/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e</w:t>
            </w:r>
            <w:r w:rsidRPr="00E838E8">
              <w:rPr>
                <w:rFonts w:ascii="Verdana" w:hAnsi="Verdana"/>
                <w:b/>
                <w:bCs/>
                <w:i/>
                <w:iCs/>
                <w:spacing w:val="-6"/>
                <w:u w:color="000000"/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secondaria</w:t>
            </w:r>
            <w:r w:rsidRPr="00E838E8">
              <w:rPr>
                <w:rFonts w:ascii="Verdana" w:hAnsi="Verdana"/>
                <w:b/>
                <w:bCs/>
                <w:i/>
                <w:iCs/>
                <w:spacing w:val="-3"/>
                <w:u w:color="000000"/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di</w:t>
            </w:r>
            <w:r w:rsidRPr="00E838E8">
              <w:rPr>
                <w:rFonts w:ascii="Verdana" w:hAnsi="Verdana"/>
                <w:b/>
                <w:bCs/>
                <w:i/>
                <w:iCs/>
                <w:spacing w:val="-6"/>
                <w:u w:color="000000"/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I</w:t>
            </w:r>
            <w:r w:rsidRPr="00E838E8">
              <w:rPr>
                <w:rFonts w:ascii="Verdana" w:hAnsi="Verdana"/>
                <w:b/>
                <w:bCs/>
                <w:i/>
                <w:iCs/>
                <w:spacing w:val="-4"/>
                <w:u w:color="000000"/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grado</w:t>
            </w:r>
            <w:r w:rsidRPr="00E838E8">
              <w:rPr>
                <w:rFonts w:ascii="Verdana" w:hAnsi="Verdana"/>
                <w:b/>
                <w:bCs/>
                <w:i/>
                <w:iCs/>
                <w:spacing w:val="-41"/>
                <w:u w:color="000000"/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Ad</w:t>
            </w:r>
            <w:r w:rsidRPr="00E838E8">
              <w:rPr>
                <w:rFonts w:ascii="Verdana" w:hAnsi="Verdana"/>
                <w:b/>
                <w:bCs/>
                <w:i/>
                <w:iCs/>
                <w:spacing w:val="-3"/>
                <w:u w:color="000000"/>
              </w:rPr>
              <w:t xml:space="preserve"> </w:t>
            </w:r>
            <w:r w:rsidRPr="00E838E8">
              <w:rPr>
                <w:rFonts w:ascii="Verdana" w:hAnsi="Verdana"/>
                <w:b/>
                <w:bCs/>
                <w:i/>
                <w:iCs/>
                <w:u w:color="000000"/>
              </w:rPr>
              <w:t>Ind. Musicale</w:t>
            </w:r>
          </w:p>
          <w:p w14:paraId="0C546B3F" w14:textId="313F5815" w:rsidR="00FD7E34" w:rsidRPr="00E838E8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2" w:line="240" w:lineRule="auto"/>
              <w:ind w:left="108" w:hanging="6"/>
              <w:jc w:val="center"/>
              <w:rPr>
                <w:rStyle w:val="Nessuno"/>
                <w:rFonts w:ascii="Verdana" w:eastAsia="Verdana" w:hAnsi="Verdana" w:cs="Verdana"/>
                <w:u w:color="000000"/>
              </w:rPr>
            </w:pPr>
            <w:r w:rsidRPr="00E838E8">
              <w:rPr>
                <w:rFonts w:ascii="Verdana" w:hAnsi="Verdana"/>
                <w:u w:color="000000"/>
              </w:rPr>
              <w:t>Via Provinciale s.n.c.87050</w:t>
            </w:r>
            <w:r w:rsidRPr="00E838E8">
              <w:rPr>
                <w:rFonts w:ascii="Verdana" w:hAnsi="Verdana"/>
                <w:spacing w:val="1"/>
                <w:u w:color="000000"/>
              </w:rPr>
              <w:t xml:space="preserve"> </w:t>
            </w:r>
            <w:r w:rsidRPr="00E838E8">
              <w:rPr>
                <w:rFonts w:ascii="Verdana" w:hAnsi="Verdana"/>
                <w:spacing w:val="-1"/>
                <w:u w:color="000000"/>
              </w:rPr>
              <w:t>Tel.eFax0984/969171</w:t>
            </w:r>
            <w:r w:rsidR="00E838E8">
              <w:rPr>
                <w:rFonts w:ascii="Verdana" w:hAnsi="Verdana"/>
                <w:spacing w:val="-1"/>
                <w:u w:color="000000"/>
              </w:rPr>
              <w:t xml:space="preserve"> </w:t>
            </w:r>
            <w:hyperlink r:id="rId9" w:history="1">
              <w:r w:rsidR="00E838E8" w:rsidRPr="00DB568F">
                <w:rPr>
                  <w:rStyle w:val="Collegamentoipertestuale"/>
                  <w:rFonts w:ascii="Verdana" w:hAnsi="Verdana"/>
                </w:rPr>
                <w:t>E.Mail</w:t>
              </w:r>
              <w:r w:rsidR="00E838E8" w:rsidRPr="00DB568F">
                <w:rPr>
                  <w:rStyle w:val="Collegamentoipertestuale"/>
                  <w:rFonts w:ascii="Verdana" w:hAnsi="Verdana"/>
                  <w:spacing w:val="-1"/>
                </w:rPr>
                <w:t>csic851003@istruzione.it</w:t>
              </w:r>
            </w:hyperlink>
          </w:p>
          <w:p w14:paraId="13996361" w14:textId="50002746" w:rsidR="00FD7E34" w:rsidRDefault="00FD7E3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2" w:line="240" w:lineRule="auto"/>
              <w:ind w:left="108"/>
              <w:jc w:val="center"/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E864611" w14:textId="77777777" w:rsidR="00FD7E34" w:rsidRDefault="00FD7E3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2" w:line="240" w:lineRule="auto"/>
              <w:ind w:left="108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:lang w:val="en-US"/>
              </w:rPr>
            </w:pPr>
          </w:p>
          <w:p w14:paraId="003B0579" w14:textId="77777777" w:rsidR="00FD7E34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2" w:line="240" w:lineRule="auto"/>
              <w:ind w:left="108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  <w:u w:color="000000"/>
              </w:rPr>
              <w:t xml:space="preserve">                                     </w:t>
            </w:r>
            <w:r>
              <w:rPr>
                <w:rStyle w:val="Nessuno"/>
                <w:rFonts w:ascii="Franklin Gothic Book" w:eastAsia="Franklin Gothic Book" w:hAnsi="Franklin Gothic Book" w:cs="Franklin Gothic Book"/>
                <w:noProof/>
                <w:sz w:val="18"/>
                <w:szCs w:val="18"/>
                <w:u w:color="000000"/>
                <w:lang w:val="en-US"/>
              </w:rPr>
              <w:drawing>
                <wp:inline distT="0" distB="0" distL="0" distR="0" wp14:anchorId="735D8BCE" wp14:editId="7083E9B0">
                  <wp:extent cx="1270000" cy="723900"/>
                  <wp:effectExtent l="0" t="0" r="0" b="0"/>
                  <wp:docPr id="1073741828" name="officeArt object" descr="Immagine che contiene stella, schermata, giallo, simbol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magine che contiene stella, schermata, giallo, simboloDescrizione generata automaticamente" descr="Immagine che contiene stella, schermata, giallo, simbolo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9" t="17150" b="16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672" cy="7271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34D99D8" w14:textId="77777777" w:rsidR="00FD7E34" w:rsidRDefault="00FD7E3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2" w:line="240" w:lineRule="auto"/>
              <w:ind w:left="108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:lang w:val="en-US"/>
              </w:rPr>
            </w:pPr>
          </w:p>
          <w:p w14:paraId="0313D7BA" w14:textId="77777777" w:rsidR="00FD7E34" w:rsidRDefault="00FD7E3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9" w:line="240" w:lineRule="auto"/>
              <w:ind w:left="108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:lang w:val="en-US"/>
              </w:rPr>
            </w:pPr>
          </w:p>
          <w:p w14:paraId="2B47BDC8" w14:textId="77777777" w:rsidR="00FD7E34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2" w:line="240" w:lineRule="auto"/>
              <w:ind w:left="93"/>
            </w:pPr>
            <w:r>
              <w:rPr>
                <w:rStyle w:val="Nessuno"/>
                <w:rFonts w:ascii="Verdana" w:hAnsi="Verdana"/>
                <w:sz w:val="22"/>
                <w:szCs w:val="22"/>
                <w:u w:color="000000"/>
              </w:rPr>
              <w:t xml:space="preserve">                                  </w:t>
            </w:r>
            <w:r>
              <w:rPr>
                <w:rStyle w:val="Nessuno"/>
                <w:rFonts w:ascii="Franklin Gothic Book" w:eastAsia="Franklin Gothic Book" w:hAnsi="Franklin Gothic Book" w:cs="Franklin Gothic Book"/>
                <w:noProof/>
                <w:sz w:val="18"/>
                <w:szCs w:val="18"/>
                <w:u w:color="000000"/>
                <w:lang w:val="en-US"/>
              </w:rPr>
              <w:drawing>
                <wp:inline distT="0" distB="0" distL="0" distR="0" wp14:anchorId="55F899A7" wp14:editId="1CB37104">
                  <wp:extent cx="1117600" cy="723076"/>
                  <wp:effectExtent l="0" t="0" r="0" b="1270"/>
                  <wp:docPr id="1073741829" name="officeArt object" descr="page1image129540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1image1295405808" descr="page1image12954058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581" cy="7398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20456" w14:textId="77777777" w:rsidR="00FD7E34" w:rsidRDefault="00FD7E34">
      <w:pPr>
        <w:pStyle w:val="Corpo"/>
      </w:pPr>
    </w:p>
    <w:p w14:paraId="6A7D44DC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C7A228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A4CA80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F94E8B" w14:textId="75DD5F66" w:rsidR="00FD7E34" w:rsidRDefault="00000000">
      <w:pPr>
        <w:pStyle w:val="Corpo"/>
        <w:rPr>
          <w:rStyle w:val="Nessuno"/>
          <w:b/>
          <w:bCs/>
          <w:sz w:val="30"/>
          <w:szCs w:val="30"/>
        </w:rPr>
      </w:pPr>
      <w:r>
        <w:tab/>
      </w:r>
      <w:r>
        <w:tab/>
        <w:t xml:space="preserve">            </w:t>
      </w:r>
      <w:r>
        <w:rPr>
          <w:rStyle w:val="Nessuno"/>
          <w:b/>
          <w:bCs/>
          <w:sz w:val="30"/>
          <w:szCs w:val="30"/>
        </w:rPr>
        <w:t xml:space="preserve">“Percorso di Continuità Educativa </w:t>
      </w:r>
      <w:r w:rsidR="00400335">
        <w:rPr>
          <w:rStyle w:val="Nessuno"/>
          <w:b/>
          <w:bCs/>
          <w:sz w:val="30"/>
          <w:szCs w:val="30"/>
        </w:rPr>
        <w:t>d</w:t>
      </w:r>
      <w:r>
        <w:rPr>
          <w:rStyle w:val="Nessuno"/>
          <w:b/>
          <w:bCs/>
          <w:sz w:val="30"/>
          <w:szCs w:val="30"/>
        </w:rPr>
        <w:t xml:space="preserve">alla Scuola dell’Infanzia alla </w:t>
      </w:r>
    </w:p>
    <w:p w14:paraId="6A46ED41" w14:textId="2CA01C2C" w:rsidR="00FD7E34" w:rsidRDefault="00000000">
      <w:pPr>
        <w:pStyle w:val="Didefault"/>
        <w:spacing w:before="0" w:line="240" w:lineRule="auto"/>
        <w:rPr>
          <w:rStyle w:val="Nessuno"/>
          <w:rFonts w:eastAsia="Helvetica Neue" w:cs="Helvetica Neue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</w:t>
      </w:r>
      <w:r>
        <w:rPr>
          <w:rStyle w:val="Nessuno"/>
          <w:rFonts w:eastAsia="Helvetica Neue" w:cs="Helvetica Neue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eastAsia="Helvetica Neue" w:cs="Helvetica Neue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eastAsia="Helvetica Neue" w:cs="Helvetica Neue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eastAsia="Helvetica Neue" w:cs="Helvetica Neue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eastAsia="Helvetica Neue" w:cs="Helvetica Neue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Scuola Primaria e S</w:t>
      </w:r>
      <w:r w:rsidR="00400335">
        <w:rPr>
          <w:rStyle w:val="Nessuno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>
        <w:rPr>
          <w:rStyle w:val="Nessuno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condaria”</w:t>
      </w:r>
    </w:p>
    <w:p w14:paraId="3E08D0BF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3D0C12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4A5542" w14:textId="787B3E3E" w:rsidR="00FD7E34" w:rsidRPr="00FF2E74" w:rsidRDefault="00000000" w:rsidP="00400335">
      <w:pPr>
        <w:pStyle w:val="Didefault"/>
        <w:widowControl w:val="0"/>
        <w:spacing w:before="90" w:line="240" w:lineRule="auto"/>
        <w:ind w:left="50"/>
        <w:jc w:val="center"/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F2E74">
        <w:rPr>
          <w:rStyle w:val="Nessuno"/>
          <w:rFonts w:ascii="Times New Roman" w:hAnsi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 informazioni contenute nella presente </w:t>
      </w:r>
      <w:r w:rsidR="00400335" w:rsidRPr="00FF2E74">
        <w:rPr>
          <w:rStyle w:val="Nessuno"/>
          <w:rFonts w:ascii="Times New Roman" w:hAnsi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scheda di</w:t>
      </w:r>
      <w:r w:rsidRPr="00FF2E74">
        <w:rPr>
          <w:rStyle w:val="Nessuno"/>
          <w:rFonts w:ascii="Times New Roman" w:hAnsi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continuità rivestono carattere di riservatezza e sono destinate esclusivamente all’uso degli insegnanti e del personale educativo per ottimizzare la continuità e l’accoglienza degli alunni. Tali dati saranno trattati con la massima cura nel rispetto della privacy, al fine di garantire un supporto adeguato e personalizzato per ogni studente durante il passaggio tra i diversi gradi scolastic</w:t>
      </w:r>
      <w:r w:rsidR="00400335" w:rsidRPr="00FF2E74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</w:p>
    <w:p w14:paraId="73FF2512" w14:textId="6E0B59F4" w:rsidR="00FD7E34" w:rsidRPr="00FF2E74" w:rsidRDefault="00BE4D99">
      <w:pPr>
        <w:pStyle w:val="Didefault"/>
        <w:widowControl w:val="0"/>
        <w:spacing w:before="90" w:line="240" w:lineRule="auto"/>
        <w:ind w:left="50"/>
        <w:jc w:val="center"/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F2E74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feed-back formativo delle varie aree della scheda</w:t>
      </w:r>
      <w:r w:rsidR="00FF2E74" w:rsidRPr="00FF2E74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che non sostituisce ma integra il documento di valutazione, deve essere una breve sintesi della situazione della classe in uscita, ricorrendo se si ritiene opportuno ai livelli delle competenze ( iniziale, base, intermedio, avanzato),  alle caratteristiche del comportamento (socievole, corretto, autonomo, consapevole, ordinato, costante </w:t>
      </w:r>
      <w:r w:rsidR="00435E74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 w:rsidR="00FF2E74" w:rsidRPr="00FF2E74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contrari), facendo emergere gli aspetti più rilevanti da prendere in considerazione per il pa</w:t>
      </w:r>
      <w:r w:rsidR="00435E74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ssa</w:t>
      </w:r>
      <w:r w:rsidR="00FF2E74" w:rsidRPr="00FF2E74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ggio all’ordine successivo</w:t>
      </w:r>
    </w:p>
    <w:p w14:paraId="1E3E0626" w14:textId="77777777" w:rsidR="00FD7E34" w:rsidRPr="00FF2E74" w:rsidRDefault="00FD7E34">
      <w:pPr>
        <w:pStyle w:val="Didefault"/>
        <w:widowControl w:val="0"/>
        <w:spacing w:before="90" w:line="240" w:lineRule="auto"/>
        <w:ind w:left="50"/>
        <w:jc w:val="center"/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7E94C7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1E803E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2A9E38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14B251" w14:textId="77777777" w:rsidR="00400335" w:rsidRDefault="00400335">
      <w:pPr>
        <w:pStyle w:val="Didefault"/>
        <w:widowControl w:val="0"/>
        <w:spacing w:before="90" w:line="240" w:lineRule="auto"/>
        <w:ind w:left="50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3E4B30" w14:textId="77777777" w:rsidR="00BE4D99" w:rsidRDefault="00BE4D99">
      <w:pPr>
        <w:pStyle w:val="Didefault"/>
        <w:widowControl w:val="0"/>
        <w:spacing w:before="90" w:line="240" w:lineRule="auto"/>
        <w:ind w:left="50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04A010" w14:textId="77777777" w:rsidR="00FD7E34" w:rsidRDefault="00FD7E34">
      <w:pPr>
        <w:pStyle w:val="Didefault"/>
        <w:widowControl w:val="0"/>
        <w:spacing w:before="90" w:line="240" w:lineRule="auto"/>
        <w:ind w:left="50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A068CB" w14:textId="08F9308F" w:rsidR="00FD7E34" w:rsidRDefault="00000000">
      <w:pPr>
        <w:pStyle w:val="Corpo"/>
        <w:rPr>
          <w:sz w:val="34"/>
          <w:szCs w:val="34"/>
        </w:rPr>
      </w:pPr>
      <w:r>
        <w:rPr>
          <w:sz w:val="34"/>
          <w:szCs w:val="34"/>
        </w:rPr>
        <w:t xml:space="preserve"> Sezione Infanzia</w:t>
      </w:r>
      <w:r w:rsidR="00641525">
        <w:rPr>
          <w:sz w:val="34"/>
          <w:szCs w:val="34"/>
        </w:rPr>
        <w:t xml:space="preserve"> di </w:t>
      </w:r>
      <w:r>
        <w:rPr>
          <w:sz w:val="34"/>
          <w:szCs w:val="34"/>
        </w:rPr>
        <w:t>Riferimento:</w:t>
      </w:r>
    </w:p>
    <w:p w14:paraId="7DE0ED5D" w14:textId="77777777" w:rsidR="00FD7E34" w:rsidRDefault="00FD7E34">
      <w:pPr>
        <w:pStyle w:val="Corpo"/>
        <w:rPr>
          <w:sz w:val="34"/>
          <w:szCs w:val="34"/>
        </w:rPr>
      </w:pPr>
    </w:p>
    <w:tbl>
      <w:tblPr>
        <w:tblStyle w:val="TableNormal"/>
        <w:tblW w:w="132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91"/>
        <w:gridCol w:w="1719"/>
        <w:gridCol w:w="1417"/>
        <w:gridCol w:w="1701"/>
        <w:gridCol w:w="1560"/>
        <w:gridCol w:w="2835"/>
        <w:gridCol w:w="2348"/>
      </w:tblGrid>
      <w:tr w:rsidR="00BA50DF" w14:paraId="35D3927E" w14:textId="77777777" w:rsidTr="00BA50DF">
        <w:trPr>
          <w:trHeight w:val="485"/>
          <w:tblHeader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0AC9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FCC6" w14:textId="77777777" w:rsidR="00BA50DF" w:rsidRDefault="00BA50DF">
            <w:pPr>
              <w:pStyle w:val="Stiletabella1"/>
            </w:pPr>
            <w:r>
              <w:rPr>
                <w:rFonts w:eastAsia="Arial Unicode MS" w:cs="Arial Unicode MS"/>
              </w:rPr>
              <w:t>Cognome e nome alunno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0AC9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2F857" w14:textId="77777777" w:rsidR="00BA50DF" w:rsidRDefault="00BA50DF">
            <w:pPr>
              <w:pStyle w:val="Stiletabella1"/>
            </w:pPr>
            <w:r>
              <w:rPr>
                <w:rFonts w:eastAsia="Arial Unicode MS" w:cs="Arial Unicode MS"/>
              </w:rPr>
              <w:t>Autonomia Personale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0AC9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FF7D" w14:textId="7AE2030E" w:rsidR="00BA50DF" w:rsidRDefault="00BA50DF">
            <w:pPr>
              <w:pStyle w:val="Stiletabella1"/>
            </w:pPr>
            <w:r>
              <w:rPr>
                <w:rFonts w:eastAsia="Arial Unicode MS" w:cs="Arial Unicode MS"/>
              </w:rPr>
              <w:t>Capacità relazionali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0AC9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4F1A" w14:textId="77777777" w:rsidR="00BA50DF" w:rsidRDefault="00BA50DF">
            <w:pPr>
              <w:pStyle w:val="Stiletabella1"/>
            </w:pPr>
            <w:r>
              <w:rPr>
                <w:rFonts w:eastAsia="Arial Unicode MS" w:cs="Arial Unicode MS"/>
              </w:rPr>
              <w:t>Linguaggio e comunicazione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0AC9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797B" w14:textId="77777777" w:rsidR="00BA50DF" w:rsidRDefault="00BA50DF">
            <w:pPr>
              <w:pStyle w:val="Stiletabella1"/>
            </w:pPr>
            <w:r>
              <w:rPr>
                <w:rFonts w:eastAsia="Arial Unicode MS" w:cs="Arial Unicode MS"/>
              </w:rPr>
              <w:t>Motricità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0AC9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1FC6" w14:textId="767B8564" w:rsidR="00BA50DF" w:rsidRDefault="00BA50DF">
            <w:pPr>
              <w:pStyle w:val="Stiletabella1"/>
            </w:pPr>
            <w:r>
              <w:rPr>
                <w:rFonts w:eastAsia="Arial Unicode MS" w:cs="Arial Unicode MS"/>
              </w:rPr>
              <w:t>Alunni con BES: PEI – PDP (o altre segnalazioni di bisogni educativi non ancora formalizzati) -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0AC9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E2B1" w14:textId="2E2F61D3" w:rsidR="00BA50DF" w:rsidRDefault="00BA50DF">
            <w:pPr>
              <w:pStyle w:val="Stiletabella1"/>
            </w:pPr>
            <w:r>
              <w:rPr>
                <w:rFonts w:eastAsia="Arial Unicode MS" w:cs="Arial Unicode MS"/>
              </w:rPr>
              <w:t xml:space="preserve"> Indicazioni per i colleghi nel passaggio al nuovo ordine - </w:t>
            </w:r>
          </w:p>
        </w:tc>
      </w:tr>
      <w:tr w:rsidR="00BA50DF" w14:paraId="7B77A427" w14:textId="77777777" w:rsidTr="00BA50DF">
        <w:tblPrEx>
          <w:shd w:val="clear" w:color="auto" w:fill="auto"/>
        </w:tblPrEx>
        <w:trPr>
          <w:trHeight w:val="376"/>
        </w:trPr>
        <w:tc>
          <w:tcPr>
            <w:tcW w:w="16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7BEB9" w14:textId="77777777" w:rsidR="00BA50DF" w:rsidRDefault="00BA50DF"/>
        </w:tc>
        <w:tc>
          <w:tcPr>
            <w:tcW w:w="17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27F6" w14:textId="5579705E" w:rsidR="00BA50DF" w:rsidRDefault="00BA50DF">
            <w:pPr>
              <w:pStyle w:val="Stiletabella2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8EAD" w14:textId="7E211040" w:rsidR="00BA50DF" w:rsidRDefault="00BA50DF">
            <w:pPr>
              <w:pStyle w:val="Stiletabella2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5144" w14:textId="47D62A49" w:rsidR="00BA50DF" w:rsidRDefault="00BA50DF">
            <w:pPr>
              <w:pStyle w:val="Stiletabella2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8E6D" w14:textId="6EAEED65" w:rsidR="00BA50DF" w:rsidRDefault="00BA50DF">
            <w:pPr>
              <w:pStyle w:val="Stiletabella2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F810" w14:textId="3409953C" w:rsidR="00BA50DF" w:rsidRDefault="00BA50DF">
            <w:pPr>
              <w:pStyle w:val="Stiletabella2"/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607E" w14:textId="77777777" w:rsidR="00BA50DF" w:rsidRDefault="00BA50DF"/>
        </w:tc>
      </w:tr>
      <w:tr w:rsidR="00BA50DF" w14:paraId="38558967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590A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EE8B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2708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4442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769C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2853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B020" w14:textId="77777777" w:rsidR="00BA50DF" w:rsidRDefault="00BA50DF"/>
        </w:tc>
      </w:tr>
      <w:tr w:rsidR="00BA50DF" w14:paraId="08565E2F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4FCB9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AE47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C370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A463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37D1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1C33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B11D" w14:textId="77777777" w:rsidR="00BA50DF" w:rsidRDefault="00BA50DF"/>
        </w:tc>
      </w:tr>
      <w:tr w:rsidR="00BA50DF" w14:paraId="65ED1032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F0D6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EECC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FB59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6D1C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9499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8B215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4BD3F" w14:textId="77777777" w:rsidR="00BA50DF" w:rsidRDefault="00BA50DF"/>
        </w:tc>
      </w:tr>
      <w:tr w:rsidR="00BA50DF" w14:paraId="6D0C73DB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472C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C52C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200C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37E4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DCE6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50CC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9BDE" w14:textId="77777777" w:rsidR="00BA50DF" w:rsidRDefault="00BA50DF"/>
        </w:tc>
      </w:tr>
      <w:tr w:rsidR="00BA50DF" w14:paraId="285B940C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7B18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8825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E900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A4FB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EDF3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96908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2502" w14:textId="77777777" w:rsidR="00BA50DF" w:rsidRDefault="00BA50DF"/>
        </w:tc>
      </w:tr>
      <w:tr w:rsidR="00BA50DF" w14:paraId="2875E422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4D6D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BFE7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D8BD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79A5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5E26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9BEB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3E1E" w14:textId="77777777" w:rsidR="00BA50DF" w:rsidRDefault="00BA50DF"/>
        </w:tc>
      </w:tr>
      <w:tr w:rsidR="00BA50DF" w14:paraId="369CD131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C105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CBE5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C491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6C73E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663D3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685F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F2BC" w14:textId="77777777" w:rsidR="00BA50DF" w:rsidRDefault="00BA50DF"/>
        </w:tc>
      </w:tr>
      <w:tr w:rsidR="00BA50DF" w14:paraId="35B9E0F4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15CD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ACC1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4625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F811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A37B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708A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2338" w14:textId="77777777" w:rsidR="00BA50DF" w:rsidRDefault="00BA50DF"/>
        </w:tc>
      </w:tr>
      <w:tr w:rsidR="00BA50DF" w14:paraId="6EDF73D5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C0AA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C26C5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83D70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9E4DA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6015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B3CA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FBAA" w14:textId="77777777" w:rsidR="00BA50DF" w:rsidRDefault="00BA50DF"/>
        </w:tc>
      </w:tr>
      <w:tr w:rsidR="00BA50DF" w14:paraId="5A0A44A6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B2BC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7883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2ACE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0C49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1221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4C03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E8A1" w14:textId="77777777" w:rsidR="00BA50DF" w:rsidRDefault="00BA50DF"/>
        </w:tc>
      </w:tr>
      <w:tr w:rsidR="00BA50DF" w14:paraId="60BC5A6D" w14:textId="77777777" w:rsidTr="00BA50DF">
        <w:tblPrEx>
          <w:shd w:val="clear" w:color="auto" w:fill="auto"/>
        </w:tblPrEx>
        <w:trPr>
          <w:trHeight w:val="295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FEFAE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7E2D" w14:textId="77777777" w:rsidR="00BA50DF" w:rsidRDefault="00BA50D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DD87" w14:textId="77777777" w:rsidR="00BA50DF" w:rsidRDefault="00BA50D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55B6" w14:textId="77777777" w:rsidR="00BA50DF" w:rsidRDefault="00BA50D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26DE" w14:textId="77777777" w:rsidR="00BA50DF" w:rsidRDefault="00BA50DF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073D" w14:textId="77777777" w:rsidR="00BA50DF" w:rsidRDefault="00BA50DF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57AEA" w14:textId="77777777" w:rsidR="00BA50DF" w:rsidRDefault="00BA50DF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2EFC" w14:textId="77777777" w:rsidR="00BA50DF" w:rsidRDefault="00BA50DF"/>
        </w:tc>
      </w:tr>
    </w:tbl>
    <w:p w14:paraId="4A11CA4F" w14:textId="77777777" w:rsidR="00400335" w:rsidRDefault="00400335">
      <w:pPr>
        <w:pStyle w:val="Corpo"/>
        <w:rPr>
          <w:rFonts w:ascii="Arial" w:eastAsia="Arial" w:hAnsi="Arial" w:cs="Arial"/>
          <w:sz w:val="34"/>
          <w:szCs w:val="34"/>
        </w:rPr>
      </w:pPr>
    </w:p>
    <w:p w14:paraId="1FE26C52" w14:textId="77777777" w:rsidR="00400335" w:rsidRDefault="00400335">
      <w:pPr>
        <w:pStyle w:val="Corpo"/>
        <w:rPr>
          <w:rFonts w:ascii="Arial" w:eastAsia="Arial" w:hAnsi="Arial" w:cs="Arial"/>
          <w:sz w:val="34"/>
          <w:szCs w:val="34"/>
        </w:rPr>
      </w:pPr>
    </w:p>
    <w:p w14:paraId="6694DF15" w14:textId="233A547D" w:rsidR="00FD7E34" w:rsidRDefault="00000000">
      <w:pPr>
        <w:pStyle w:val="Corpo"/>
        <w:rPr>
          <w:rFonts w:ascii="Arial" w:eastAsia="Arial" w:hAnsi="Arial" w:cs="Arial"/>
          <w:sz w:val="34"/>
          <w:szCs w:val="34"/>
        </w:rPr>
      </w:pPr>
      <w:r>
        <w:rPr>
          <w:rFonts w:ascii="Arial" w:hAnsi="Arial"/>
          <w:sz w:val="34"/>
          <w:szCs w:val="34"/>
        </w:rPr>
        <w:lastRenderedPageBreak/>
        <w:t>Sezione Primaria</w:t>
      </w:r>
      <w:r w:rsidR="003955C5">
        <w:rPr>
          <w:rFonts w:ascii="Arial" w:hAnsi="Arial"/>
          <w:sz w:val="34"/>
          <w:szCs w:val="34"/>
        </w:rPr>
        <w:t xml:space="preserve">:      </w:t>
      </w:r>
      <w:r>
        <w:rPr>
          <w:rFonts w:ascii="Arial" w:hAnsi="Arial"/>
          <w:sz w:val="34"/>
          <w:szCs w:val="34"/>
        </w:rPr>
        <w:t xml:space="preserve">Classe di Riferimento: </w:t>
      </w:r>
    </w:p>
    <w:p w14:paraId="783F1A97" w14:textId="77777777" w:rsidR="00FD7E34" w:rsidRDefault="00FD7E34">
      <w:pPr>
        <w:pStyle w:val="Corpo"/>
        <w:rPr>
          <w:rFonts w:ascii="Arial" w:eastAsia="Arial" w:hAnsi="Arial" w:cs="Arial"/>
          <w:sz w:val="34"/>
          <w:szCs w:val="34"/>
        </w:rPr>
      </w:pPr>
    </w:p>
    <w:tbl>
      <w:tblPr>
        <w:tblStyle w:val="TableNormal"/>
        <w:tblW w:w="13928" w:type="dxa"/>
        <w:tblInd w:w="-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FF2500"/>
        <w:tblLayout w:type="fixed"/>
        <w:tblLook w:val="04A0" w:firstRow="1" w:lastRow="0" w:firstColumn="1" w:lastColumn="0" w:noHBand="0" w:noVBand="1"/>
      </w:tblPr>
      <w:tblGrid>
        <w:gridCol w:w="1879"/>
        <w:gridCol w:w="2544"/>
        <w:gridCol w:w="3126"/>
        <w:gridCol w:w="3118"/>
        <w:gridCol w:w="3261"/>
      </w:tblGrid>
      <w:tr w:rsidR="00BA50DF" w14:paraId="546D77B3" w14:textId="1D8DA3AF" w:rsidTr="00BA50DF">
        <w:trPr>
          <w:trHeight w:val="1886"/>
          <w:tblHeader/>
        </w:trPr>
        <w:tc>
          <w:tcPr>
            <w:tcW w:w="187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C1DA0" w14:textId="77777777" w:rsidR="00BA50DF" w:rsidRDefault="00BA50DF" w:rsidP="001616B1">
            <w:pPr>
              <w:pStyle w:val="Stiletabella3"/>
              <w:jc w:val="center"/>
            </w:pPr>
            <w:r>
              <w:rPr>
                <w:rFonts w:eastAsia="Arial Unicode MS" w:cs="Arial Unicode MS"/>
              </w:rPr>
              <w:t>Cognome e nome alunno</w:t>
            </w:r>
          </w:p>
        </w:tc>
        <w:tc>
          <w:tcPr>
            <w:tcW w:w="2544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D866" w14:textId="3EBCFD0F" w:rsidR="00BA50DF" w:rsidRDefault="00BA50DF" w:rsidP="001616B1">
            <w:pPr>
              <w:pStyle w:val="Stiletabella3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Livelli di competenze disciplinari</w:t>
            </w:r>
          </w:p>
          <w:p w14:paraId="150448A7" w14:textId="77777777" w:rsidR="00BA50DF" w:rsidRDefault="00BA50DF" w:rsidP="001616B1">
            <w:pPr>
              <w:pStyle w:val="Stiletabella3"/>
              <w:jc w:val="center"/>
              <w:rPr>
                <w:rFonts w:eastAsia="Arial Unicode MS" w:cs="Arial Unicode MS"/>
              </w:rPr>
            </w:pPr>
          </w:p>
          <w:p w14:paraId="383AE93C" w14:textId="24AFFABD" w:rsidR="00BA50DF" w:rsidRDefault="00BA50DF" w:rsidP="001616B1">
            <w:pPr>
              <w:pStyle w:val="Stiletabella3"/>
              <w:jc w:val="center"/>
            </w:pPr>
            <w:r>
              <w:t>(punti di forza e criticità)</w:t>
            </w:r>
          </w:p>
        </w:tc>
        <w:tc>
          <w:tcPr>
            <w:tcW w:w="3126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FA40" w14:textId="201453CB" w:rsidR="00BA50DF" w:rsidRDefault="00BA50DF" w:rsidP="001616B1">
            <w:pPr>
              <w:pStyle w:val="Stiletabella3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Comportamento (partecipazione, relazione, autocontrollo, interesse, rispetto delle regole)</w:t>
            </w:r>
          </w:p>
          <w:p w14:paraId="47127F7C" w14:textId="45E6FC26" w:rsidR="00BA50DF" w:rsidRPr="001616B1" w:rsidRDefault="00BA50DF" w:rsidP="001616B1">
            <w:pPr>
              <w:pStyle w:val="Stiletabella2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85F9" w14:textId="6F2EDB81" w:rsidR="00BA50DF" w:rsidRDefault="00BA50DF" w:rsidP="001616B1">
            <w:pPr>
              <w:pStyle w:val="Stiletabella3"/>
              <w:jc w:val="center"/>
            </w:pPr>
            <w:r>
              <w:rPr>
                <w:rFonts w:eastAsia="Arial Unicode MS" w:cs="Arial Unicode MS"/>
              </w:rPr>
              <w:t xml:space="preserve">ALUNNI CON BES: </w:t>
            </w:r>
            <w:r w:rsidRPr="00641525">
              <w:rPr>
                <w:rFonts w:eastAsia="Arial Unicode MS" w:cs="Arial Unicode MS"/>
                <w:i/>
                <w:iCs/>
              </w:rPr>
              <w:t xml:space="preserve">PEI – </w:t>
            </w:r>
            <w:proofErr w:type="gramStart"/>
            <w:r w:rsidRPr="00641525">
              <w:rPr>
                <w:rFonts w:eastAsia="Arial Unicode MS" w:cs="Arial Unicode MS"/>
                <w:i/>
                <w:iCs/>
              </w:rPr>
              <w:t>PDP</w:t>
            </w:r>
            <w:r>
              <w:rPr>
                <w:rFonts w:eastAsia="Arial Unicode MS" w:cs="Arial Unicode MS"/>
              </w:rPr>
              <w:t xml:space="preserve">  (</w:t>
            </w:r>
            <w:proofErr w:type="gramEnd"/>
            <w:r>
              <w:rPr>
                <w:rFonts w:eastAsia="Arial Unicode MS" w:cs="Arial Unicode MS"/>
              </w:rPr>
              <w:t xml:space="preserve">DSA, Svantaggio SLC..) o altre segnalazioni di bisogni educativi speciali non ancora formalizzati  </w:t>
            </w:r>
          </w:p>
        </w:tc>
        <w:tc>
          <w:tcPr>
            <w:tcW w:w="3261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vAlign w:val="center"/>
          </w:tcPr>
          <w:p w14:paraId="5DCD28C5" w14:textId="651DCFCC" w:rsidR="00BA50DF" w:rsidRDefault="00BA50DF" w:rsidP="001616B1">
            <w:pPr>
              <w:pStyle w:val="Stiletabella3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Indicazioni per i colleghi nel passaggio al nuovo ordine</w:t>
            </w:r>
          </w:p>
        </w:tc>
      </w:tr>
      <w:tr w:rsidR="00BA50DF" w14:paraId="1B8234E7" w14:textId="22A1F040" w:rsidTr="00BA50DF">
        <w:tblPrEx>
          <w:shd w:val="clear" w:color="auto" w:fill="auto"/>
        </w:tblPrEx>
        <w:trPr>
          <w:trHeight w:val="440"/>
        </w:trPr>
        <w:tc>
          <w:tcPr>
            <w:tcW w:w="1879" w:type="dxa"/>
            <w:tcBorders>
              <w:top w:val="single" w:sz="8" w:space="0" w:color="89847F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EA7E" w14:textId="77777777" w:rsidR="00BA50DF" w:rsidRDefault="00BA50DF" w:rsidP="001616B1">
            <w:pPr>
              <w:jc w:val="center"/>
            </w:pPr>
          </w:p>
        </w:tc>
        <w:tc>
          <w:tcPr>
            <w:tcW w:w="2544" w:type="dxa"/>
            <w:tcBorders>
              <w:top w:val="single" w:sz="8" w:space="0" w:color="89847F"/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CB40" w14:textId="4499437C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26" w:type="dxa"/>
            <w:tcBorders>
              <w:top w:val="single" w:sz="8" w:space="0" w:color="89847F"/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8A4B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18" w:type="dxa"/>
            <w:tcBorders>
              <w:top w:val="single" w:sz="8" w:space="0" w:color="89847F"/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08E6" w14:textId="071868A8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261" w:type="dxa"/>
            <w:tcBorders>
              <w:top w:val="single" w:sz="8" w:space="0" w:color="89847F"/>
              <w:left w:val="single" w:sz="4" w:space="0" w:color="929292"/>
              <w:right w:val="single" w:sz="4" w:space="0" w:color="929292"/>
            </w:tcBorders>
          </w:tcPr>
          <w:p w14:paraId="398A8331" w14:textId="77777777" w:rsidR="00BA50DF" w:rsidRDefault="00BA50DF" w:rsidP="001616B1">
            <w:pPr>
              <w:pStyle w:val="Stiletabella2"/>
              <w:jc w:val="center"/>
            </w:pPr>
          </w:p>
        </w:tc>
      </w:tr>
      <w:tr w:rsidR="00BA50DF" w14:paraId="09739F4F" w14:textId="77777777" w:rsidTr="00BA50DF">
        <w:tblPrEx>
          <w:shd w:val="clear" w:color="auto" w:fill="auto"/>
        </w:tblPrEx>
        <w:trPr>
          <w:trHeight w:val="440"/>
        </w:trPr>
        <w:tc>
          <w:tcPr>
            <w:tcW w:w="1879" w:type="dxa"/>
            <w:tcBorders>
              <w:top w:val="single" w:sz="8" w:space="0" w:color="89847F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C24E" w14:textId="77777777" w:rsidR="00BA50DF" w:rsidRDefault="00BA50DF" w:rsidP="001616B1">
            <w:pPr>
              <w:jc w:val="center"/>
            </w:pPr>
          </w:p>
        </w:tc>
        <w:tc>
          <w:tcPr>
            <w:tcW w:w="2544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6351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26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F3AA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18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A76A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261" w:type="dxa"/>
            <w:tcBorders>
              <w:left w:val="single" w:sz="4" w:space="0" w:color="929292"/>
              <w:right w:val="single" w:sz="4" w:space="0" w:color="929292"/>
            </w:tcBorders>
          </w:tcPr>
          <w:p w14:paraId="4F123B23" w14:textId="77777777" w:rsidR="00BA50DF" w:rsidRDefault="00BA50DF" w:rsidP="001616B1">
            <w:pPr>
              <w:pStyle w:val="Stiletabella2"/>
              <w:jc w:val="center"/>
            </w:pPr>
          </w:p>
        </w:tc>
      </w:tr>
      <w:tr w:rsidR="00BA50DF" w14:paraId="7D193B1C" w14:textId="77777777" w:rsidTr="00BA50DF">
        <w:tblPrEx>
          <w:shd w:val="clear" w:color="auto" w:fill="auto"/>
        </w:tblPrEx>
        <w:trPr>
          <w:trHeight w:val="440"/>
        </w:trPr>
        <w:tc>
          <w:tcPr>
            <w:tcW w:w="1879" w:type="dxa"/>
            <w:tcBorders>
              <w:top w:val="single" w:sz="8" w:space="0" w:color="89847F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5B43" w14:textId="77777777" w:rsidR="00BA50DF" w:rsidRDefault="00BA50DF" w:rsidP="001616B1">
            <w:pPr>
              <w:jc w:val="center"/>
            </w:pPr>
          </w:p>
        </w:tc>
        <w:tc>
          <w:tcPr>
            <w:tcW w:w="2544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21A7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26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CB9B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18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ABCF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261" w:type="dxa"/>
            <w:tcBorders>
              <w:left w:val="single" w:sz="4" w:space="0" w:color="929292"/>
              <w:right w:val="single" w:sz="4" w:space="0" w:color="929292"/>
            </w:tcBorders>
          </w:tcPr>
          <w:p w14:paraId="77290E5F" w14:textId="77777777" w:rsidR="00BA50DF" w:rsidRDefault="00BA50DF" w:rsidP="001616B1">
            <w:pPr>
              <w:pStyle w:val="Stiletabella2"/>
              <w:jc w:val="center"/>
            </w:pPr>
          </w:p>
        </w:tc>
      </w:tr>
      <w:tr w:rsidR="00BA50DF" w14:paraId="0426EB8D" w14:textId="77777777" w:rsidTr="00BA50DF">
        <w:tblPrEx>
          <w:shd w:val="clear" w:color="auto" w:fill="auto"/>
        </w:tblPrEx>
        <w:trPr>
          <w:trHeight w:val="440"/>
        </w:trPr>
        <w:tc>
          <w:tcPr>
            <w:tcW w:w="1879" w:type="dxa"/>
            <w:tcBorders>
              <w:top w:val="single" w:sz="8" w:space="0" w:color="89847F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90E4" w14:textId="77777777" w:rsidR="00BA50DF" w:rsidRDefault="00BA50DF" w:rsidP="001616B1">
            <w:pPr>
              <w:jc w:val="center"/>
            </w:pPr>
          </w:p>
        </w:tc>
        <w:tc>
          <w:tcPr>
            <w:tcW w:w="2544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012C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26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DFC3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18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E918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261" w:type="dxa"/>
            <w:tcBorders>
              <w:left w:val="single" w:sz="4" w:space="0" w:color="929292"/>
              <w:right w:val="single" w:sz="4" w:space="0" w:color="929292"/>
            </w:tcBorders>
          </w:tcPr>
          <w:p w14:paraId="57AC32D5" w14:textId="77777777" w:rsidR="00BA50DF" w:rsidRDefault="00BA50DF" w:rsidP="001616B1">
            <w:pPr>
              <w:pStyle w:val="Stiletabella2"/>
              <w:jc w:val="center"/>
            </w:pPr>
          </w:p>
        </w:tc>
      </w:tr>
      <w:tr w:rsidR="00BA50DF" w14:paraId="4780CF8C" w14:textId="77777777" w:rsidTr="00BA50DF">
        <w:tblPrEx>
          <w:shd w:val="clear" w:color="auto" w:fill="auto"/>
        </w:tblPrEx>
        <w:trPr>
          <w:trHeight w:val="440"/>
        </w:trPr>
        <w:tc>
          <w:tcPr>
            <w:tcW w:w="1879" w:type="dxa"/>
            <w:tcBorders>
              <w:top w:val="single" w:sz="8" w:space="0" w:color="89847F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2F5A" w14:textId="77777777" w:rsidR="00BA50DF" w:rsidRDefault="00BA50DF" w:rsidP="001616B1">
            <w:pPr>
              <w:jc w:val="center"/>
            </w:pPr>
          </w:p>
        </w:tc>
        <w:tc>
          <w:tcPr>
            <w:tcW w:w="2544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4DC1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26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EA56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18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BD95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261" w:type="dxa"/>
            <w:tcBorders>
              <w:left w:val="single" w:sz="4" w:space="0" w:color="929292"/>
              <w:right w:val="single" w:sz="4" w:space="0" w:color="929292"/>
            </w:tcBorders>
          </w:tcPr>
          <w:p w14:paraId="0F22DCE4" w14:textId="77777777" w:rsidR="00BA50DF" w:rsidRDefault="00BA50DF" w:rsidP="001616B1">
            <w:pPr>
              <w:pStyle w:val="Stiletabella2"/>
              <w:jc w:val="center"/>
            </w:pPr>
          </w:p>
        </w:tc>
      </w:tr>
      <w:tr w:rsidR="00BA50DF" w14:paraId="2138206C" w14:textId="77777777" w:rsidTr="00BA50DF">
        <w:tblPrEx>
          <w:shd w:val="clear" w:color="auto" w:fill="auto"/>
        </w:tblPrEx>
        <w:trPr>
          <w:trHeight w:val="440"/>
        </w:trPr>
        <w:tc>
          <w:tcPr>
            <w:tcW w:w="1879" w:type="dxa"/>
            <w:tcBorders>
              <w:top w:val="single" w:sz="8" w:space="0" w:color="89847F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71AF5" w14:textId="77777777" w:rsidR="00BA50DF" w:rsidRDefault="00BA50DF" w:rsidP="001616B1">
            <w:pPr>
              <w:jc w:val="center"/>
            </w:pPr>
          </w:p>
        </w:tc>
        <w:tc>
          <w:tcPr>
            <w:tcW w:w="2544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0D52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26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BE35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18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D2AB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261" w:type="dxa"/>
            <w:tcBorders>
              <w:left w:val="single" w:sz="4" w:space="0" w:color="929292"/>
              <w:right w:val="single" w:sz="4" w:space="0" w:color="929292"/>
            </w:tcBorders>
          </w:tcPr>
          <w:p w14:paraId="35F8B4AD" w14:textId="77777777" w:rsidR="00BA50DF" w:rsidRDefault="00BA50DF" w:rsidP="001616B1">
            <w:pPr>
              <w:pStyle w:val="Stiletabella2"/>
              <w:jc w:val="center"/>
            </w:pPr>
          </w:p>
        </w:tc>
      </w:tr>
      <w:tr w:rsidR="00BA50DF" w14:paraId="7F9ADA4E" w14:textId="77777777" w:rsidTr="00BA50DF">
        <w:tblPrEx>
          <w:shd w:val="clear" w:color="auto" w:fill="auto"/>
        </w:tblPrEx>
        <w:trPr>
          <w:trHeight w:val="440"/>
        </w:trPr>
        <w:tc>
          <w:tcPr>
            <w:tcW w:w="1879" w:type="dxa"/>
            <w:tcBorders>
              <w:top w:val="single" w:sz="8" w:space="0" w:color="89847F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A555" w14:textId="77777777" w:rsidR="00BA50DF" w:rsidRDefault="00BA50DF" w:rsidP="001616B1">
            <w:pPr>
              <w:jc w:val="center"/>
            </w:pPr>
          </w:p>
        </w:tc>
        <w:tc>
          <w:tcPr>
            <w:tcW w:w="2544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A543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26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C255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18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27E8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261" w:type="dxa"/>
            <w:tcBorders>
              <w:left w:val="single" w:sz="4" w:space="0" w:color="929292"/>
              <w:right w:val="single" w:sz="4" w:space="0" w:color="929292"/>
            </w:tcBorders>
          </w:tcPr>
          <w:p w14:paraId="3B8BDC9A" w14:textId="77777777" w:rsidR="00BA50DF" w:rsidRDefault="00BA50DF" w:rsidP="001616B1">
            <w:pPr>
              <w:pStyle w:val="Stiletabella2"/>
              <w:jc w:val="center"/>
            </w:pPr>
          </w:p>
        </w:tc>
      </w:tr>
      <w:tr w:rsidR="00BA50DF" w14:paraId="0CCDE6A2" w14:textId="77777777" w:rsidTr="00BA50DF">
        <w:tblPrEx>
          <w:shd w:val="clear" w:color="auto" w:fill="auto"/>
        </w:tblPrEx>
        <w:trPr>
          <w:trHeight w:val="440"/>
        </w:trPr>
        <w:tc>
          <w:tcPr>
            <w:tcW w:w="1879" w:type="dxa"/>
            <w:tcBorders>
              <w:top w:val="single" w:sz="8" w:space="0" w:color="89847F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E4C9" w14:textId="77777777" w:rsidR="00BA50DF" w:rsidRDefault="00BA50DF" w:rsidP="001616B1">
            <w:pPr>
              <w:jc w:val="center"/>
            </w:pPr>
          </w:p>
        </w:tc>
        <w:tc>
          <w:tcPr>
            <w:tcW w:w="2544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95E4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26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2824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118" w:type="dxa"/>
            <w:tcBorders>
              <w:left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3BE87" w14:textId="77777777" w:rsidR="00BA50DF" w:rsidRDefault="00BA50DF" w:rsidP="001616B1">
            <w:pPr>
              <w:pStyle w:val="Stiletabella2"/>
              <w:jc w:val="center"/>
            </w:pPr>
          </w:p>
        </w:tc>
        <w:tc>
          <w:tcPr>
            <w:tcW w:w="3261" w:type="dxa"/>
            <w:tcBorders>
              <w:left w:val="single" w:sz="4" w:space="0" w:color="929292"/>
              <w:right w:val="single" w:sz="4" w:space="0" w:color="929292"/>
            </w:tcBorders>
          </w:tcPr>
          <w:p w14:paraId="2BD10587" w14:textId="77777777" w:rsidR="00BA50DF" w:rsidRDefault="00BA50DF" w:rsidP="001616B1">
            <w:pPr>
              <w:pStyle w:val="Stiletabella2"/>
              <w:jc w:val="center"/>
            </w:pPr>
          </w:p>
        </w:tc>
      </w:tr>
    </w:tbl>
    <w:p w14:paraId="5D1B7BFB" w14:textId="77777777" w:rsidR="00FD7E34" w:rsidRDefault="00FD7E34">
      <w:pPr>
        <w:pStyle w:val="Corpo"/>
        <w:rPr>
          <w:rFonts w:ascii="Arial" w:eastAsia="Arial" w:hAnsi="Arial" w:cs="Arial"/>
          <w:sz w:val="34"/>
          <w:szCs w:val="34"/>
        </w:rPr>
      </w:pPr>
    </w:p>
    <w:p w14:paraId="38669E9A" w14:textId="0838F135" w:rsidR="00641525" w:rsidRDefault="00641525">
      <w:pPr>
        <w:pStyle w:val="Corpo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Mangone, __________                                                                 Docente compilatore</w:t>
      </w:r>
    </w:p>
    <w:p w14:paraId="7AA224B6" w14:textId="510E7C65" w:rsidR="00FD7E34" w:rsidRPr="00E838E8" w:rsidRDefault="00641525" w:rsidP="003955C5">
      <w:pPr>
        <w:pStyle w:val="Corpo"/>
        <w:jc w:val="right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_______________________</w:t>
      </w:r>
      <w:r>
        <w:rPr>
          <w:rFonts w:ascii="Arial" w:hAnsi="Arial"/>
          <w:sz w:val="34"/>
          <w:szCs w:val="34"/>
        </w:rPr>
        <w:t xml:space="preserve">                                                                </w:t>
      </w:r>
    </w:p>
    <w:sectPr w:rsidR="00FD7E34" w:rsidRPr="00E838E8">
      <w:headerReference w:type="default" r:id="rId12"/>
      <w:footerReference w:type="default" r:id="rId13"/>
      <w:pgSz w:w="16838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1160" w14:textId="77777777" w:rsidR="00F7074F" w:rsidRDefault="00F7074F">
      <w:r>
        <w:separator/>
      </w:r>
    </w:p>
  </w:endnote>
  <w:endnote w:type="continuationSeparator" w:id="0">
    <w:p w14:paraId="50AA528B" w14:textId="77777777" w:rsidR="00F7074F" w:rsidRDefault="00F7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3076" w14:textId="77777777" w:rsidR="00FD7E34" w:rsidRDefault="00FD7E34">
    <w:pPr>
      <w:pStyle w:val="Intestazioneepidipagina"/>
      <w:tabs>
        <w:tab w:val="clear" w:pos="9020"/>
        <w:tab w:val="center" w:pos="7285"/>
        <w:tab w:val="right" w:pos="14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A6D95" w14:textId="77777777" w:rsidR="00F7074F" w:rsidRDefault="00F7074F">
      <w:r>
        <w:separator/>
      </w:r>
    </w:p>
  </w:footnote>
  <w:footnote w:type="continuationSeparator" w:id="0">
    <w:p w14:paraId="2D588521" w14:textId="77777777" w:rsidR="00F7074F" w:rsidRDefault="00F7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86B7" w14:textId="77777777" w:rsidR="00FD7E34" w:rsidRDefault="00FD7E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34"/>
    <w:rsid w:val="001046B0"/>
    <w:rsid w:val="001616B1"/>
    <w:rsid w:val="001C50E5"/>
    <w:rsid w:val="003955C5"/>
    <w:rsid w:val="00400335"/>
    <w:rsid w:val="00435E74"/>
    <w:rsid w:val="00522C35"/>
    <w:rsid w:val="00641525"/>
    <w:rsid w:val="00BA50DF"/>
    <w:rsid w:val="00BE4D99"/>
    <w:rsid w:val="00D11F48"/>
    <w:rsid w:val="00E838E8"/>
    <w:rsid w:val="00EB6B0E"/>
    <w:rsid w:val="00F32728"/>
    <w:rsid w:val="00F7074F"/>
    <w:rsid w:val="00F7275D"/>
    <w:rsid w:val="00FD7E34"/>
    <w:rsid w:val="00FE5F59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1AE11"/>
  <w15:docId w15:val="{C40CCF72-F26F-FD44-8F53-31D3BE20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pacing w:val="0"/>
      <w:lang w:val="it-IT"/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3">
    <w:name w:val="Stile tabella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E8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E.Mailcsic851003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valentini</cp:lastModifiedBy>
  <cp:revision>3</cp:revision>
  <dcterms:created xsi:type="dcterms:W3CDTF">2024-09-07T13:02:00Z</dcterms:created>
  <dcterms:modified xsi:type="dcterms:W3CDTF">2024-09-07T13:03:00Z</dcterms:modified>
</cp:coreProperties>
</file>